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1C2" w:rsidRPr="00DE62FB" w:rsidRDefault="00106909" w:rsidP="00DE62FB">
      <w:pPr>
        <w:spacing w:after="0" w:line="259" w:lineRule="auto"/>
        <w:ind w:left="222" w:right="0" w:hanging="10"/>
        <w:jc w:val="center"/>
        <w:rPr>
          <w:rFonts w:asciiTheme="minorHAnsi" w:hAnsiTheme="minorHAnsi" w:cstheme="minorHAnsi"/>
        </w:rPr>
      </w:pPr>
      <w:r w:rsidRPr="00DE62FB">
        <w:rPr>
          <w:rFonts w:asciiTheme="minorHAnsi" w:hAnsiTheme="minorHAnsi" w:cstheme="minorHAnsi"/>
          <w:b/>
        </w:rPr>
        <w:t>KARTA PROJEKTU MŁODZIEŻO</w:t>
      </w:r>
      <w:r w:rsidR="00FB7FE1">
        <w:rPr>
          <w:rFonts w:asciiTheme="minorHAnsi" w:hAnsiTheme="minorHAnsi" w:cstheme="minorHAnsi"/>
          <w:b/>
        </w:rPr>
        <w:t>WEGO BUDŻETU OBYWATELSKIEGO 2024</w:t>
      </w:r>
    </w:p>
    <w:tbl>
      <w:tblPr>
        <w:tblStyle w:val="TableGrid"/>
        <w:tblW w:w="10627" w:type="dxa"/>
        <w:jc w:val="center"/>
        <w:tblInd w:w="0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27"/>
      </w:tblGrid>
      <w:tr w:rsidR="007161C2" w:rsidRPr="00DE62FB" w:rsidTr="00FB7FE1">
        <w:trPr>
          <w:trHeight w:val="482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C2" w:rsidRPr="00DE62FB" w:rsidRDefault="00106909" w:rsidP="00FB7FE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b/>
              </w:rPr>
              <w:t>TYTUŁ PROJEKTU</w:t>
            </w:r>
          </w:p>
        </w:tc>
      </w:tr>
      <w:tr w:rsidR="007161C2" w:rsidRPr="00DE62FB" w:rsidTr="006F3191">
        <w:trPr>
          <w:trHeight w:val="937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2" w:rsidRPr="00FB7FE1" w:rsidRDefault="007161C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161C2" w:rsidRPr="00DE62FB" w:rsidTr="00FB7FE1">
        <w:trPr>
          <w:trHeight w:val="723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C2" w:rsidRPr="00DE62FB" w:rsidRDefault="00106909" w:rsidP="00FB7FE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b/>
              </w:rPr>
              <w:t>OPIS PROJEKTU</w:t>
            </w:r>
          </w:p>
          <w:p w:rsidR="007161C2" w:rsidRPr="00DE62FB" w:rsidRDefault="00106909" w:rsidP="00FB7FE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sz w:val="20"/>
              </w:rPr>
              <w:t>(szczegóły dotyczące projektu, np. ilość produktów</w:t>
            </w:r>
            <w:r w:rsidR="00FB7FE1">
              <w:rPr>
                <w:rFonts w:asciiTheme="minorHAnsi" w:hAnsiTheme="minorHAnsi" w:cstheme="minorHAnsi"/>
                <w:sz w:val="20"/>
              </w:rPr>
              <w:t>,</w:t>
            </w:r>
            <w:r w:rsidRPr="00DE62FB">
              <w:rPr>
                <w:rFonts w:asciiTheme="minorHAnsi" w:hAnsiTheme="minorHAnsi" w:cstheme="minorHAnsi"/>
                <w:sz w:val="20"/>
              </w:rPr>
              <w:t xml:space="preserve"> nazwa producenta, proponowane miejsce zlokalizowania projektu na terenie szkoły, data przeprowadzenia wydarzenia)</w:t>
            </w:r>
          </w:p>
        </w:tc>
      </w:tr>
      <w:tr w:rsidR="007161C2" w:rsidRPr="00DE62FB" w:rsidTr="006F3191">
        <w:trPr>
          <w:trHeight w:val="1256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2" w:rsidRPr="00FB7FE1" w:rsidRDefault="0010690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B7F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161C2" w:rsidRPr="00DE62FB" w:rsidTr="00FB7FE1">
        <w:trPr>
          <w:trHeight w:val="460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C2" w:rsidRPr="00DE62FB" w:rsidRDefault="00106909" w:rsidP="00FB7FE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b/>
              </w:rPr>
              <w:t>CEL PROJEKTU ORAZ JEGO WPŁYW NA SPOŁECZNOŚĆ SZKOLNĄ</w:t>
            </w:r>
          </w:p>
        </w:tc>
      </w:tr>
      <w:tr w:rsidR="007161C2" w:rsidRPr="00DE62FB" w:rsidTr="006F3191">
        <w:trPr>
          <w:trHeight w:val="1166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2" w:rsidRPr="00FB7FE1" w:rsidRDefault="0010690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B7F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161C2" w:rsidRPr="00DE62FB" w:rsidTr="00FB7FE1">
        <w:trPr>
          <w:trHeight w:val="440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C2" w:rsidRPr="00DE62FB" w:rsidRDefault="00106909" w:rsidP="00FB7FE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b/>
              </w:rPr>
              <w:t>OKREŚLENIE LICZBY OSÓB BĘDĄCYCH BENEFICJENTAMI PROJEKTU</w:t>
            </w:r>
          </w:p>
        </w:tc>
      </w:tr>
      <w:tr w:rsidR="007161C2" w:rsidRPr="00DE62FB" w:rsidTr="006F3191">
        <w:trPr>
          <w:trHeight w:val="1045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2" w:rsidRPr="00FB7FE1" w:rsidRDefault="0010690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B7F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161C2" w:rsidRPr="00DE62FB" w:rsidTr="00FB7FE1">
        <w:trPr>
          <w:trHeight w:val="537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C2" w:rsidRPr="00DE62FB" w:rsidRDefault="00106909" w:rsidP="00FB7FE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b/>
              </w:rPr>
              <w:t>KRYTERIA KWALIFIKACJI DO UDZIAŁU W PROJEKCIE</w:t>
            </w:r>
          </w:p>
          <w:p w:rsidR="007161C2" w:rsidRPr="00DE62FB" w:rsidRDefault="00106909" w:rsidP="00FB7FE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sz w:val="20"/>
              </w:rPr>
              <w:t>(wypełnić, jeżeli beneficjentami projektu nie są wszyscy uczniowie szkoły)</w:t>
            </w:r>
          </w:p>
        </w:tc>
      </w:tr>
      <w:tr w:rsidR="007161C2" w:rsidRPr="00DE62FB" w:rsidTr="006F3191">
        <w:trPr>
          <w:trHeight w:val="1096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2" w:rsidRPr="00FB7FE1" w:rsidRDefault="0010690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B7F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161C2" w:rsidRPr="00DE62FB" w:rsidTr="00FB7FE1">
        <w:trPr>
          <w:trHeight w:val="723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C2" w:rsidRPr="00DE62FB" w:rsidRDefault="00106909" w:rsidP="00FB7FE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b/>
              </w:rPr>
              <w:t>KOSZT REALIZACJI PROJEKTU</w:t>
            </w:r>
          </w:p>
          <w:p w:rsidR="007161C2" w:rsidRPr="00DE62FB" w:rsidRDefault="00106909" w:rsidP="00FB7FE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sz w:val="20"/>
              </w:rPr>
              <w:t>(kosztorys z uwzględnieniem szczegółów projektu np. kosztów montażu i przesyłki;</w:t>
            </w:r>
            <w:r w:rsidR="00FB7FE1">
              <w:rPr>
                <w:rFonts w:asciiTheme="minorHAnsi" w:hAnsiTheme="minorHAnsi" w:cstheme="minorHAnsi"/>
                <w:sz w:val="20"/>
              </w:rPr>
              <w:br/>
            </w:r>
            <w:r w:rsidRPr="00DE62FB">
              <w:rPr>
                <w:rFonts w:asciiTheme="minorHAnsi" w:hAnsiTheme="minorHAnsi" w:cstheme="minorHAnsi"/>
                <w:sz w:val="20"/>
              </w:rPr>
              <w:t xml:space="preserve"> ewentualne warianty cenowe)</w:t>
            </w:r>
          </w:p>
        </w:tc>
      </w:tr>
      <w:tr w:rsidR="007161C2" w:rsidRPr="00DE62FB" w:rsidTr="006F3191">
        <w:trPr>
          <w:trHeight w:val="1450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2" w:rsidRPr="00FB7FE1" w:rsidRDefault="0010690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B7F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161C2" w:rsidRPr="00DE62FB" w:rsidTr="00FB7FE1">
        <w:trPr>
          <w:trHeight w:val="493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C2" w:rsidRPr="00DE62FB" w:rsidRDefault="00106909" w:rsidP="00FB7FE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b/>
              </w:rPr>
              <w:t>DANE LIDERA PROJEKTU</w:t>
            </w:r>
          </w:p>
          <w:p w:rsidR="007161C2" w:rsidRPr="00DE62FB" w:rsidRDefault="00106909" w:rsidP="00FB7FE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sz w:val="20"/>
              </w:rPr>
              <w:t>(imię, nazwisko, klasa)</w:t>
            </w:r>
          </w:p>
        </w:tc>
      </w:tr>
      <w:tr w:rsidR="007161C2" w:rsidRPr="00DE62FB" w:rsidTr="006F3191">
        <w:trPr>
          <w:trHeight w:val="670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2" w:rsidRPr="00FB7FE1" w:rsidRDefault="0010690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B7F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161C2" w:rsidRPr="00DE62FB" w:rsidTr="00FB7FE1">
        <w:trPr>
          <w:trHeight w:val="410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C2" w:rsidRPr="00DE62FB" w:rsidRDefault="00106909" w:rsidP="00FB7FE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b/>
              </w:rPr>
              <w:t>PODPISY WNIOSKODAWCÓW</w:t>
            </w:r>
          </w:p>
        </w:tc>
      </w:tr>
      <w:tr w:rsidR="007161C2" w:rsidRPr="00DE62FB" w:rsidTr="006F3191">
        <w:trPr>
          <w:trHeight w:val="805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2" w:rsidRPr="00FB7FE1" w:rsidRDefault="0010690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B7F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7161C2" w:rsidRPr="00FB7FE1" w:rsidRDefault="007161C2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6"/>
        </w:rPr>
      </w:pPr>
    </w:p>
    <w:sectPr w:rsidR="007161C2" w:rsidRPr="00FB7FE1" w:rsidSect="006F3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851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87E" w:rsidRDefault="0073587E">
      <w:pPr>
        <w:spacing w:after="0" w:line="240" w:lineRule="auto"/>
      </w:pPr>
      <w:r>
        <w:separator/>
      </w:r>
    </w:p>
  </w:endnote>
  <w:endnote w:type="continuationSeparator" w:id="0">
    <w:p w:rsidR="0073587E" w:rsidRDefault="0073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C2" w:rsidRDefault="00106909">
    <w:pPr>
      <w:spacing w:after="0" w:line="259" w:lineRule="auto"/>
      <w:ind w:left="-417" w:right="0" w:firstLine="0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7161C2" w:rsidRDefault="00106909">
    <w:pPr>
      <w:spacing w:after="0" w:line="259" w:lineRule="auto"/>
      <w:ind w:left="-417" w:right="0" w:firstLine="0"/>
      <w:jc w:val="left"/>
    </w:pPr>
    <w:r>
      <w:rPr>
        <w:sz w:val="18"/>
      </w:rPr>
      <w:t>Id: B6D873F0-8019-4D9D-9DD7-6F0F399E757C. Podpisany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C2" w:rsidRDefault="00106909">
    <w:pPr>
      <w:spacing w:after="0" w:line="259" w:lineRule="auto"/>
      <w:ind w:left="-417" w:right="0" w:firstLine="0"/>
    </w:pPr>
    <w:r>
      <w:rPr>
        <w:sz w:val="24"/>
      </w:rPr>
      <w:t>–––––––––––––––––––––––––––––––––––––––––––––––––––</w:t>
    </w:r>
    <w:r w:rsidR="00DE62FB">
      <w:rPr>
        <w:sz w:val="24"/>
      </w:rPr>
      <w:t>––––––––––––––––––––––––––––––</w:t>
    </w:r>
  </w:p>
  <w:p w:rsidR="007161C2" w:rsidRDefault="00FB7FE1">
    <w:pPr>
      <w:spacing w:after="0" w:line="259" w:lineRule="auto"/>
      <w:ind w:left="-417" w:right="0" w:firstLine="0"/>
      <w:jc w:val="left"/>
    </w:pPr>
    <w:r w:rsidRPr="00FB7FE1">
      <w:rPr>
        <w:sz w:val="18"/>
      </w:rPr>
      <w:t>Id: 70A4F4BF-DABF-41DD-B191-14D872F3B4B3. Podpisany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C2" w:rsidRDefault="00106909">
    <w:pPr>
      <w:spacing w:after="0" w:line="259" w:lineRule="auto"/>
      <w:ind w:left="-417" w:right="0" w:firstLine="0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7161C2" w:rsidRDefault="00106909">
    <w:pPr>
      <w:spacing w:after="0" w:line="259" w:lineRule="auto"/>
      <w:ind w:left="-417" w:right="0" w:firstLine="0"/>
      <w:jc w:val="left"/>
    </w:pPr>
    <w:r>
      <w:rPr>
        <w:sz w:val="18"/>
      </w:rPr>
      <w:t>Id: B6D873F0-8019-4D9D-9DD7-6F0F399E757C. Podpisany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87E" w:rsidRDefault="0073587E">
      <w:pPr>
        <w:spacing w:after="0" w:line="240" w:lineRule="auto"/>
      </w:pPr>
      <w:r>
        <w:separator/>
      </w:r>
    </w:p>
  </w:footnote>
  <w:footnote w:type="continuationSeparator" w:id="0">
    <w:p w:rsidR="0073587E" w:rsidRDefault="0073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C2" w:rsidRDefault="007161C2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C2" w:rsidRDefault="007161C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C2" w:rsidRDefault="007161C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2D60"/>
    <w:multiLevelType w:val="hybridMultilevel"/>
    <w:tmpl w:val="E2D47618"/>
    <w:lvl w:ilvl="0" w:tplc="FFD2D50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A01D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18563C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883322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40BFB6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E5E5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A804C4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9CA3C8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326222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230C07"/>
    <w:multiLevelType w:val="hybridMultilevel"/>
    <w:tmpl w:val="4DAC11B4"/>
    <w:lvl w:ilvl="0" w:tplc="99E8C8D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6E31B4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161550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29160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42ED0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2EF784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60377A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42D346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502E1C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C2"/>
    <w:rsid w:val="00106909"/>
    <w:rsid w:val="005B3557"/>
    <w:rsid w:val="006F3191"/>
    <w:rsid w:val="007161C2"/>
    <w:rsid w:val="0073587E"/>
    <w:rsid w:val="00DE62FB"/>
    <w:rsid w:val="00FB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8554E-C49F-4E11-901B-3C78DD6B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1" w:line="249" w:lineRule="auto"/>
      <w:ind w:left="4741" w:right="1217" w:firstLine="33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8"/>
      <w:ind w:left="10" w:right="417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47/22</vt:lpstr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47/22</dc:title>
  <dc:subject>Zarządzenie Nr 47/22 z dnia 28 stycznia 2022 r. Prezydenta Miasta Szczecin w sprawie Mlodziezowego Budzetu Obywatelskiego 2022</dc:subject>
  <dc:creator>Technikum Łączności i Multimediów Cyfrowych w Szczecinie</dc:creator>
  <cp:keywords/>
  <cp:lastModifiedBy>Bartosz Stolarczuk</cp:lastModifiedBy>
  <cp:revision>3</cp:revision>
  <cp:lastPrinted>2024-02-08T13:00:00Z</cp:lastPrinted>
  <dcterms:created xsi:type="dcterms:W3CDTF">2024-02-08T13:00:00Z</dcterms:created>
  <dcterms:modified xsi:type="dcterms:W3CDTF">2024-02-08T13:00:00Z</dcterms:modified>
</cp:coreProperties>
</file>